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4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</w:tblPr>
      <w:tblGrid>
        <w:gridCol w:w="3689"/>
        <w:gridCol w:w="2325"/>
        <w:gridCol w:w="3631"/>
      </w:tblGrid>
      <w:tr>
        <w:trPr/>
        <w:tc>
          <w:tcPr>
            <w:tcW w:w="3689" w:type="dxa"/>
            <w:tcBorders/>
            <w:shd w:fill="auto" w:val="clear"/>
          </w:tcPr>
          <w:p>
            <w:pPr>
              <w:pStyle w:val="Titre5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BERNIER Thierry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1 Place des charmes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31240 Saint Jean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thierry.bernier.pro@gmail.com</w:t>
            </w:r>
          </w:p>
        </w:tc>
        <w:tc>
          <w:tcPr>
            <w:tcW w:w="2325" w:type="dxa"/>
            <w:tcBorders/>
            <w:shd w:fill="auto" w:val="clear"/>
          </w:tcPr>
          <w:p>
            <w:pPr>
              <w:pStyle w:val="Contenudetableau"/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</w:p>
        </w:tc>
        <w:tc>
          <w:tcPr>
            <w:tcW w:w="3631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Portable : 06 73 75 60 31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Né le 21/02/1984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Permis B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www.tbernier.fr</w:t>
            </w:r>
          </w:p>
        </w:tc>
      </w:tr>
    </w:tbl>
    <w:p>
      <w:pPr>
        <w:pStyle w:val="Titre5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</w:r>
    </w:p>
    <w:p>
      <w:pPr>
        <w:pStyle w:val="Normal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</w:r>
    </w:p>
    <w:p>
      <w:pPr>
        <w:pStyle w:val="Titre3"/>
        <w:rPr>
          <w:rFonts w:ascii="Arial" w:hAnsi="Arial"/>
          <w:b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Développeur Front-End Sénior</w:t>
      </w:r>
    </w:p>
    <w:p>
      <w:pPr>
        <w:pStyle w:val="Normal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Arial" w:hAnsi="Arial"/>
          <w:bCs/>
          <w:sz w:val="22"/>
          <w:szCs w:val="22"/>
          <w:lang w:val="fr-FR" w:eastAsia="zxx"/>
        </w:rPr>
      </w:pPr>
      <w:r>
        <w:rPr>
          <w:rFonts w:ascii="Arial" w:hAnsi="Arial"/>
          <w:bCs/>
          <w:sz w:val="22"/>
          <w:szCs w:val="22"/>
          <w:lang w:val="fr-FR" w:eastAsia="zxx"/>
        </w:rPr>
      </w:r>
    </w:p>
    <w:p>
      <w:pPr>
        <w:pStyle w:val="Normal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Arial" w:hAnsi="Arial"/>
          <w:bCs/>
          <w:sz w:val="22"/>
          <w:szCs w:val="22"/>
          <w:lang w:val="fr-FR" w:eastAsia="zxx"/>
        </w:rPr>
      </w:pPr>
      <w:r>
        <w:rPr>
          <w:rFonts w:ascii="Arial" w:hAnsi="Arial"/>
          <w:bCs/>
          <w:sz w:val="22"/>
          <w:szCs w:val="22"/>
          <w:lang w:val="fr-FR" w:eastAsia="zxx"/>
        </w:rPr>
      </w:r>
    </w:p>
    <w:p>
      <w:pPr>
        <w:pStyle w:val="Normal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Arial" w:hAnsi="Arial"/>
          <w:b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szCs w:val="22"/>
          <w:lang w:val="fr-FR"/>
        </w:rPr>
        <w:t>COMPETENCES :</w:t>
      </w:r>
    </w:p>
    <w:p>
      <w:pPr>
        <w:pStyle w:val="Normal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Arial" w:hAnsi="Arial"/>
          <w:b/>
          <w:b/>
          <w:bCs/>
          <w:sz w:val="22"/>
          <w:szCs w:val="22"/>
          <w:lang w:val="fr-FR"/>
        </w:rPr>
      </w:pPr>
      <w:r>
        <w:rPr>
          <w:rFonts w:ascii="Arial" w:hAnsi="Arial"/>
          <w:b/>
          <w:bCs/>
          <w:sz w:val="22"/>
          <w:szCs w:val="22"/>
          <w:lang w:val="fr-FR"/>
        </w:rPr>
      </w:r>
    </w:p>
    <w:tbl>
      <w:tblPr>
        <w:tblW w:w="1005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7475"/>
      </w:tblGrid>
      <w:tr>
        <w:trPr/>
        <w:tc>
          <w:tcPr>
            <w:tcW w:w="2575" w:type="dxa"/>
            <w:tcBorders/>
            <w:shd w:fill="E6E6E6" w:val="clear"/>
          </w:tcPr>
          <w:p>
            <w:pPr>
              <w:pStyle w:val="Titre6"/>
              <w:snapToGrid w:val="false"/>
              <w:rPr>
                <w:rFonts w:ascii="Arial" w:hAnsi="Arial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/>
                <w:sz w:val="22"/>
                <w:szCs w:val="22"/>
                <w:u w:val="none"/>
                <w:lang w:val="fr-FR"/>
              </w:rPr>
              <w:t>Développement web</w:t>
            </w:r>
          </w:p>
        </w:tc>
        <w:tc>
          <w:tcPr>
            <w:tcW w:w="7475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/>
                <w:bCs/>
                <w:sz w:val="22"/>
                <w:szCs w:val="22"/>
                <w:lang w:val="fr-FR"/>
              </w:rPr>
              <w:t>HTML5, CSS3, Less, Responsive design, Twitter Bootstrap,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/>
                <w:bCs/>
                <w:sz w:val="22"/>
                <w:szCs w:val="22"/>
                <w:lang w:val="fr-FR"/>
              </w:rPr>
              <w:t>Javascript, jQuery, YUI3, PHP5, MySQL, Photoshop.</w:t>
            </w:r>
          </w:p>
        </w:tc>
      </w:tr>
      <w:tr>
        <w:trPr>
          <w:trHeight w:val="170" w:hRule="exact"/>
        </w:trPr>
        <w:tc>
          <w:tcPr>
            <w:tcW w:w="2575" w:type="dxa"/>
            <w:tcBorders/>
            <w:shd w:fill="FFFFFF" w:val="clear"/>
          </w:tcPr>
          <w:p>
            <w:pPr>
              <w:pStyle w:val="Titre6"/>
              <w:snapToGrid w:val="false"/>
              <w:rPr/>
            </w:pPr>
            <w:r>
              <w:rPr/>
            </w:r>
          </w:p>
        </w:tc>
        <w:tc>
          <w:tcPr>
            <w:tcW w:w="7475" w:type="dxa"/>
            <w:tcBorders/>
            <w:shd w:fill="FFFFFF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75" w:type="dxa"/>
            <w:tcBorders/>
            <w:shd w:fill="E6E6E6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>
                <w:rFonts w:ascii="Arial" w:hAnsi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/>
                <w:bCs/>
                <w:sz w:val="22"/>
                <w:szCs w:val="22"/>
                <w:lang w:val="fr-FR"/>
              </w:rPr>
              <w:t>Méthodes agiles</w:t>
            </w:r>
          </w:p>
        </w:tc>
        <w:tc>
          <w:tcPr>
            <w:tcW w:w="7475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/>
                <w:bCs/>
                <w:sz w:val="22"/>
                <w:szCs w:val="22"/>
                <w:lang w:val="fr-FR"/>
              </w:rPr>
              <w:t>Scrum, Kanban.</w:t>
            </w:r>
          </w:p>
        </w:tc>
      </w:tr>
      <w:tr>
        <w:trPr>
          <w:trHeight w:val="170" w:hRule="exact"/>
        </w:trPr>
        <w:tc>
          <w:tcPr>
            <w:tcW w:w="2575" w:type="dxa"/>
            <w:tcBorders/>
            <w:shd w:fill="FFFFFF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7475" w:type="dxa"/>
            <w:tcBorders/>
            <w:shd w:fill="FFFFFF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/>
            </w:pPr>
            <w:r>
              <w:rPr/>
            </w:r>
          </w:p>
        </w:tc>
      </w:tr>
      <w:tr>
        <w:trPr>
          <w:trHeight w:val="161" w:hRule="atLeast"/>
        </w:trPr>
        <w:tc>
          <w:tcPr>
            <w:tcW w:w="2575" w:type="dxa"/>
            <w:tcBorders/>
            <w:shd w:fill="E6E6E6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>
                <w:rFonts w:ascii="Arial" w:hAnsi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/>
                <w:bCs/>
                <w:sz w:val="22"/>
                <w:szCs w:val="22"/>
                <w:lang w:val="fr-FR"/>
              </w:rPr>
              <w:t>Gestionnaire de version</w:t>
            </w:r>
          </w:p>
        </w:tc>
        <w:tc>
          <w:tcPr>
            <w:tcW w:w="7475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/>
                <w:bCs/>
                <w:sz w:val="22"/>
                <w:szCs w:val="22"/>
                <w:lang w:val="fr-FR"/>
              </w:rPr>
              <w:t>Git.</w:t>
            </w:r>
          </w:p>
        </w:tc>
      </w:tr>
      <w:tr>
        <w:trPr>
          <w:trHeight w:val="170" w:hRule="exact"/>
        </w:trPr>
        <w:tc>
          <w:tcPr>
            <w:tcW w:w="2575" w:type="dxa"/>
            <w:tcBorders/>
            <w:shd w:fill="FFFFFF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75" w:type="dxa"/>
            <w:tcBorders/>
            <w:shd w:fill="FFFFFF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75" w:type="dxa"/>
            <w:tcBorders/>
            <w:shd w:fill="E6E6E6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>
                <w:rFonts w:ascii="Arial" w:hAnsi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/>
                <w:bCs/>
                <w:sz w:val="22"/>
                <w:szCs w:val="22"/>
                <w:lang w:val="fr-FR"/>
              </w:rPr>
              <w:t>Autoformation</w:t>
            </w:r>
          </w:p>
        </w:tc>
        <w:tc>
          <w:tcPr>
            <w:tcW w:w="7475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/>
                <w:bCs/>
                <w:sz w:val="22"/>
                <w:szCs w:val="22"/>
                <w:lang w:val="fr-FR"/>
              </w:rPr>
              <w:t xml:space="preserve">Grunt, Bower, Sass, Knacss, Foundation, </w:t>
            </w:r>
            <w:r>
              <w:rPr>
                <w:rFonts w:ascii="Arial" w:hAnsi="Arial"/>
                <w:bCs/>
                <w:sz w:val="22"/>
                <w:szCs w:val="22"/>
                <w:lang w:val="fr-FR"/>
              </w:rPr>
              <w:t>AngularJS.</w:t>
            </w:r>
          </w:p>
        </w:tc>
      </w:tr>
      <w:tr>
        <w:trPr>
          <w:trHeight w:val="170" w:hRule="exact"/>
        </w:trPr>
        <w:tc>
          <w:tcPr>
            <w:tcW w:w="2575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/>
            </w:pPr>
            <w:r>
              <w:rPr/>
            </w:r>
          </w:p>
        </w:tc>
        <w:tc>
          <w:tcPr>
            <w:tcW w:w="7475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575" w:type="dxa"/>
            <w:tcBorders/>
            <w:shd w:fill="E6E6E6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>
                <w:rFonts w:ascii="Arial" w:hAnsi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/>
                <w:bCs/>
                <w:sz w:val="22"/>
                <w:szCs w:val="22"/>
                <w:lang w:val="fr-FR"/>
              </w:rPr>
              <w:t>Certification</w:t>
            </w:r>
          </w:p>
        </w:tc>
        <w:tc>
          <w:tcPr>
            <w:tcW w:w="7475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/>
                <w:bCs/>
                <w:sz w:val="22"/>
                <w:szCs w:val="22"/>
                <w:lang w:val="fr-FR"/>
              </w:rPr>
              <w:t>Certifié ingénieur Zend PHP5 en 2009.</w:t>
            </w:r>
          </w:p>
        </w:tc>
      </w:tr>
    </w:tbl>
    <w:p>
      <w:pPr>
        <w:pStyle w:val="Normal"/>
        <w:rPr>
          <w:rFonts w:ascii="Arial" w:hAnsi="Arial"/>
          <w:b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</w:r>
    </w:p>
    <w:p>
      <w:pPr>
        <w:pStyle w:val="Normal"/>
        <w:rPr>
          <w:rFonts w:ascii="Arial" w:hAnsi="Arial"/>
          <w:b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</w:r>
    </w:p>
    <w:p>
      <w:pPr>
        <w:pStyle w:val="Normal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Arial" w:hAnsi="Arial"/>
          <w:b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EXPERIENCES PROFESSIONNELLES ET REALISATIONS :</w:t>
      </w:r>
    </w:p>
    <w:p>
      <w:pPr>
        <w:pStyle w:val="Normal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</w:r>
    </w:p>
    <w:tbl>
      <w:tblPr>
        <w:tblW w:w="10016" w:type="dxa"/>
        <w:jc w:val="left"/>
        <w:tblInd w:w="1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8125"/>
      </w:tblGrid>
      <w:tr>
        <w:trPr/>
        <w:tc>
          <w:tcPr>
            <w:tcW w:w="1891" w:type="dxa"/>
            <w:tcBorders/>
            <w:shd w:fill="E6E6E6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Depuis 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Mars 2015</w:t>
            </w:r>
          </w:p>
        </w:tc>
        <w:tc>
          <w:tcPr>
            <w:tcW w:w="8125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  <w:u w:val="none"/>
                <w:lang w:val="fr-FR"/>
              </w:rPr>
              <w:t>Développeur front-end sénior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  <w:u w:val="none"/>
                <w:lang w:val="fr-FR"/>
              </w:rPr>
              <w:t xml:space="preserve"> chez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  <w:u w:val="none"/>
                <w:lang w:val="fr-FR"/>
              </w:rPr>
              <w:t xml:space="preserve">Eolen, 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  <w:u w:val="none"/>
                <w:lang w:val="fr-FR"/>
              </w:rPr>
              <w:t>en mission chez Siemens</w:t>
            </w: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  <w:u w:val="none"/>
                <w:lang w:val="fr-FR"/>
              </w:rPr>
              <w:t xml:space="preserve"> – Toulouse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  <w:u w:val="none"/>
                <w:lang w:val="fr-FR"/>
              </w:rPr>
              <w:t xml:space="preserve"> :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 xml:space="preserve">-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>Mise en place d'une stratégie d'impression de rapports en pdf depuis l’application AngularJS avec wkhtmltopdf.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 xml:space="preserve">-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>Développement Javascript avec le framework AngularJS, i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>ntégration HTML5/CSS3.</w:t>
            </w:r>
          </w:p>
        </w:tc>
      </w:tr>
      <w:tr>
        <w:trPr/>
        <w:tc>
          <w:tcPr>
            <w:tcW w:w="1891" w:type="dxa"/>
            <w:tcBorders/>
            <w:shd w:fill="FFFFFF" w:val="clear"/>
          </w:tcPr>
          <w:p>
            <w:pPr>
              <w:pStyle w:val="Titre6"/>
              <w:snapToGrid w:val="false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</w:p>
        </w:tc>
        <w:tc>
          <w:tcPr>
            <w:tcW w:w="8125" w:type="dxa"/>
            <w:tcBorders/>
            <w:shd w:fill="FFFFFF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</w:p>
        </w:tc>
      </w:tr>
      <w:tr>
        <w:trPr/>
        <w:tc>
          <w:tcPr>
            <w:tcW w:w="1891" w:type="dxa"/>
            <w:tcBorders/>
            <w:shd w:fill="E6E6E6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Septembre 2012 – Janvier 2014</w:t>
            </w:r>
          </w:p>
        </w:tc>
        <w:tc>
          <w:tcPr>
            <w:tcW w:w="8125" w:type="dxa"/>
            <w:tcBorders/>
            <w:shd w:fill="FFFFFF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  <w:u w:val="none"/>
                <w:lang w:val="fr-FR"/>
              </w:rPr>
              <w:t>Responsable développement des thèmes chez Overblog – Toulouse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  <w:u w:val="none"/>
                <w:lang w:val="fr-FR"/>
              </w:rPr>
              <w:t xml:space="preserve"> :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 xml:space="preserve">- Gestion de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>l'ensemble d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>es thèmes de la plateforme Overblog Kiwi, maintenance et mise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>s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 xml:space="preserve"> à jour des existants, développement de nouveaux thèmes.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>- Intégration HTML5/CSS3, Twig, responsive design, compatibilité des navigateurs, développement Javascript et jQuery.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/>
                <w:i w:val="false"/>
                <w:iCs w:val="false"/>
                <w:sz w:val="22"/>
                <w:szCs w:val="22"/>
                <w:u w:val="none"/>
                <w:lang w:val="fr-FR"/>
              </w:rPr>
              <w:t xml:space="preserve">- </w:t>
            </w:r>
            <w:r>
              <w:rPr>
                <w:rFonts w:ascii="Arial" w:hAnsi="Arial"/>
                <w:b w:val="false"/>
                <w:bCs w:val="false"/>
                <w:i w:val="false"/>
                <w:iCs/>
                <w:sz w:val="22"/>
                <w:szCs w:val="22"/>
                <w:u w:val="none"/>
                <w:lang w:val="fr-FR"/>
              </w:rPr>
              <w:t>Travail en équipe avec les méthodes agiles Scrum, puis Kanban.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i w:val="false"/>
                <w:i w:val="false"/>
                <w:iCs w:val="false"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/>
                <w:sz w:val="22"/>
                <w:szCs w:val="22"/>
                <w:u w:val="none"/>
                <w:lang w:val="fr-FR"/>
              </w:rPr>
              <w:t xml:space="preserve">- Gestion de l'équipe, formation d'un intégrateur junior </w:t>
            </w:r>
            <w:r>
              <w:rPr>
                <w:rFonts w:ascii="Arial" w:hAnsi="Arial"/>
                <w:b w:val="false"/>
                <w:bCs w:val="false"/>
                <w:i w:val="false"/>
                <w:iCs/>
                <w:sz w:val="22"/>
                <w:szCs w:val="22"/>
                <w:u w:val="none"/>
                <w:lang w:val="fr-FR"/>
              </w:rPr>
              <w:t>et d'un community manager</w:t>
            </w:r>
            <w:r>
              <w:rPr>
                <w:rFonts w:ascii="Arial" w:hAnsi="Arial"/>
                <w:b w:val="false"/>
                <w:bCs w:val="false"/>
                <w:i w:val="false"/>
                <w:iCs/>
                <w:sz w:val="22"/>
                <w:szCs w:val="22"/>
                <w:u w:val="none"/>
                <w:lang w:val="fr-FR"/>
              </w:rPr>
              <w:t>.</w:t>
            </w:r>
          </w:p>
        </w:tc>
      </w:tr>
      <w:tr>
        <w:trPr/>
        <w:tc>
          <w:tcPr>
            <w:tcW w:w="1891" w:type="dxa"/>
            <w:tcBorders/>
            <w:shd w:fill="FFFFFF" w:val="clear"/>
          </w:tcPr>
          <w:p>
            <w:pPr>
              <w:pStyle w:val="Titre6"/>
              <w:snapToGrid w:val="false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</w:p>
        </w:tc>
        <w:tc>
          <w:tcPr>
            <w:tcW w:w="8125" w:type="dxa"/>
            <w:tcBorders/>
            <w:shd w:fill="FFFFFF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</w:p>
        </w:tc>
      </w:tr>
      <w:tr>
        <w:trPr/>
        <w:tc>
          <w:tcPr>
            <w:tcW w:w="1891" w:type="dxa"/>
            <w:tcBorders/>
            <w:shd w:fill="E6E6E6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Avril 2011 – Septembre 2012</w:t>
            </w:r>
          </w:p>
        </w:tc>
        <w:tc>
          <w:tcPr>
            <w:tcW w:w="8125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  <w:u w:val="none"/>
                <w:lang w:val="fr-FR"/>
              </w:rPr>
              <w:t>Développeur web chez Overblog – Toulouse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  <w:u w:val="none"/>
                <w:lang w:val="fr-FR"/>
              </w:rPr>
              <w:t xml:space="preserve"> :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>- Développement de la nouvelle version Overblog Kiwi.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>- Développement Javascript avec les frameworks YUI3 et Yoshioka.js. Tests unitaires. I</w:t>
            </w:r>
            <w:r>
              <w:rPr>
                <w:rFonts w:ascii="Arial" w:hAnsi="Arial"/>
                <w:sz w:val="22"/>
                <w:szCs w:val="22"/>
                <w:lang w:val="fr-FR"/>
              </w:rPr>
              <w:t>ntégration HTML5/CSS3.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- </w:t>
            </w:r>
            <w:r>
              <w:rPr>
                <w:rFonts w:ascii="Arial" w:hAnsi="Arial"/>
                <w:sz w:val="22"/>
                <w:szCs w:val="22"/>
                <w:lang w:val="fr-FR"/>
              </w:rPr>
              <w:t>Rédaction de t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>ests unitaires.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- </w:t>
            </w:r>
            <w:r>
              <w:rPr>
                <w:rFonts w:eastAsia="Arial" w:ascii="Arial" w:hAnsi="Arial"/>
                <w:sz w:val="22"/>
                <w:szCs w:val="22"/>
                <w:lang w:val="fr-FR"/>
              </w:rPr>
              <w:t>Prise en charge de la coordination entre un prestataire externe et l'équipe lors de l'intégration HTML5/CSS3 de la nouvelle administration.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/>
                <w:sz w:val="22"/>
                <w:szCs w:val="22"/>
                <w:u w:val="none"/>
                <w:lang w:val="fr-F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/>
                <w:sz w:val="22"/>
                <w:szCs w:val="22"/>
                <w:u w:val="none"/>
                <w:lang w:val="fr-FR"/>
              </w:rPr>
              <w:t>- Travail en équipe avec la méthode agile Scrum.</w:t>
            </w:r>
          </w:p>
        </w:tc>
      </w:tr>
    </w:tbl>
    <w:p>
      <w:pPr>
        <w:pStyle w:val="Retraitdecorpsdetexte"/>
        <w:ind w:left="0" w:right="0" w:hanging="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</w:r>
      <w:r>
        <w:br w:type="page"/>
      </w:r>
    </w:p>
    <w:tbl>
      <w:tblPr>
        <w:tblW w:w="10016" w:type="dxa"/>
        <w:jc w:val="left"/>
        <w:tblInd w:w="11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8125"/>
      </w:tblGrid>
      <w:tr>
        <w:trPr/>
        <w:tc>
          <w:tcPr>
            <w:tcW w:w="1891" w:type="dxa"/>
            <w:tcBorders/>
            <w:shd w:fill="E6E6E6" w:val="clear"/>
          </w:tcPr>
          <w:p>
            <w:pPr>
              <w:pStyle w:val="Normal"/>
              <w:pageBreakBefore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Février 2007 – Décembre 2010</w:t>
            </w:r>
          </w:p>
        </w:tc>
        <w:tc>
          <w:tcPr>
            <w:tcW w:w="8125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z w:val="22"/>
                <w:szCs w:val="22"/>
                <w:u w:val="none"/>
                <w:lang w:val="fr-FR"/>
              </w:rPr>
              <w:t>Développeur web chez WS Interactive – Toulouse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  <w:u w:val="none"/>
                <w:lang w:val="fr-FR"/>
              </w:rPr>
              <w:t xml:space="preserve"> :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lang w:val="fr-FR" w:eastAsia="zxx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 xml:space="preserve">- Réalisation de nombreux sites avec le CMS open-source Automne. 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lang w:val="fr-FR" w:eastAsia="zxx"/>
              </w:rPr>
              <w:t xml:space="preserve">- </w:t>
            </w:r>
            <w:r>
              <w:rPr>
                <w:rFonts w:ascii="Arial" w:hAnsi="Arial"/>
                <w:sz w:val="22"/>
                <w:szCs w:val="22"/>
                <w:lang w:val="fr-FR"/>
              </w:rPr>
              <w:t>Intégration XHTML/CSS, compatibilité des navigateurs, respect des normes W3C, gestion de comportement non intrusive, sensibilité à l'accessibilité.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- Développement de modules PHP spécifiques aux besoins client. </w:t>
            </w:r>
          </w:p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spacing w:before="113" w:after="0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- 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  <w:u w:val="none"/>
                <w:lang w:val="fr-FR"/>
              </w:rPr>
              <w:t xml:space="preserve">Maintenance 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  <w:u w:val="none"/>
                <w:lang w:val="fr-FR"/>
              </w:rPr>
              <w:t>des sites</w:t>
            </w:r>
            <w:r>
              <w:rPr>
                <w:rFonts w:ascii="Arial" w:hAnsi="Arial"/>
                <w:i w:val="false"/>
                <w:iCs w:val="false"/>
                <w:sz w:val="22"/>
                <w:szCs w:val="22"/>
                <w:u w:val="none"/>
                <w:lang w:val="fr-FR"/>
              </w:rPr>
              <w:t>, support clientèle et évolutions personnalisées.</w:t>
            </w:r>
          </w:p>
        </w:tc>
      </w:tr>
    </w:tbl>
    <w:p>
      <w:pPr>
        <w:pStyle w:val="Normal"/>
        <w:ind w:left="0" w:right="0" w:hanging="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</w:r>
    </w:p>
    <w:p>
      <w:pPr>
        <w:pStyle w:val="Normal"/>
        <w:ind w:left="0" w:right="0" w:hanging="0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</w:r>
    </w:p>
    <w:p>
      <w:pPr>
        <w:pStyle w:val="Normal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lang w:eastAsia="zxx"/>
        </w:rPr>
      </w:pPr>
      <w:r>
        <w:rPr>
          <w:rFonts w:ascii="Arial" w:hAnsi="Arial"/>
          <w:b/>
          <w:bCs/>
          <w:sz w:val="22"/>
          <w:szCs w:val="22"/>
          <w:lang w:val="fr-FR"/>
        </w:rPr>
        <w:t>FORMATION</w:t>
      </w:r>
      <w:r>
        <w:rPr>
          <w:rFonts w:ascii="Arial" w:hAnsi="Arial"/>
          <w:b/>
          <w:bCs/>
          <w:sz w:val="22"/>
          <w:szCs w:val="22"/>
          <w:lang w:val="fr-FR"/>
        </w:rPr>
        <w:t>S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 :</w:t>
      </w:r>
    </w:p>
    <w:p>
      <w:pPr>
        <w:pStyle w:val="Normal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</w:r>
    </w:p>
    <w:tbl>
      <w:tblPr>
        <w:tblW w:w="946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7668"/>
      </w:tblGrid>
      <w:tr>
        <w:trPr/>
        <w:tc>
          <w:tcPr>
            <w:tcW w:w="1800" w:type="dxa"/>
            <w:tcBorders/>
            <w:shd w:fill="E6E6E6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2005 - 2006</w:t>
            </w:r>
          </w:p>
        </w:tc>
        <w:tc>
          <w:tcPr>
            <w:tcW w:w="7668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Licence Professionnelle Activités et Techniques de Communication mention Multimédia – Internet – Webmaster. </w:t>
            </w:r>
            <w:r>
              <w:rPr>
                <w:rFonts w:ascii="Arial" w:hAnsi="Arial"/>
                <w:i/>
                <w:iCs/>
                <w:color w:val="666699"/>
                <w:sz w:val="22"/>
                <w:szCs w:val="22"/>
                <w:lang w:val="fr-FR"/>
              </w:rPr>
              <w:t>Université de Méditerranée - Gap (05)</w:t>
            </w:r>
          </w:p>
        </w:tc>
      </w:tr>
      <w:tr>
        <w:trPr>
          <w:trHeight w:val="113" w:hRule="exact"/>
        </w:trPr>
        <w:tc>
          <w:tcPr>
            <w:tcW w:w="1800" w:type="dxa"/>
            <w:tcBorders/>
            <w:shd w:fill="FFFFFF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</w:p>
        </w:tc>
        <w:tc>
          <w:tcPr>
            <w:tcW w:w="7668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</w:r>
          </w:p>
        </w:tc>
      </w:tr>
      <w:tr>
        <w:trPr/>
        <w:tc>
          <w:tcPr>
            <w:tcW w:w="1800" w:type="dxa"/>
            <w:tcBorders/>
            <w:shd w:fill="E6E6E6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center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>2003 - 2005</w:t>
            </w:r>
          </w:p>
        </w:tc>
        <w:tc>
          <w:tcPr>
            <w:tcW w:w="7668" w:type="dxa"/>
            <w:tcBorders/>
            <w:shd w:fill="auto" w:val="clear"/>
          </w:tcPr>
          <w:p>
            <w:pPr>
              <w:pStyle w:val="Normal"/>
              <w:tabs>
                <w:tab w:val="left" w:pos="0" w:leader="none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snapToGrid w:val="false"/>
              <w:jc w:val="left"/>
              <w:rPr>
                <w:rFonts w:ascii="Arial" w:hAnsi="Arial"/>
                <w:sz w:val="22"/>
                <w:szCs w:val="22"/>
                <w:lang w:val="fr-FR"/>
              </w:rPr>
            </w:pPr>
            <w:r>
              <w:rPr>
                <w:rFonts w:ascii="Arial" w:hAnsi="Arial"/>
                <w:sz w:val="22"/>
                <w:szCs w:val="22"/>
                <w:lang w:val="fr-FR"/>
              </w:rPr>
              <w:t xml:space="preserve">DUT Informatique option Génie Informatique. </w:t>
            </w:r>
            <w:r>
              <w:rPr>
                <w:rFonts w:ascii="Arial" w:hAnsi="Arial"/>
                <w:i/>
                <w:iCs/>
                <w:color w:val="666699"/>
                <w:sz w:val="22"/>
                <w:szCs w:val="22"/>
                <w:lang w:val="fr-FR"/>
              </w:rPr>
              <w:t>IUT de Bayonne (64)</w:t>
            </w:r>
          </w:p>
        </w:tc>
      </w:tr>
    </w:tbl>
    <w:p>
      <w:pPr>
        <w:pStyle w:val="Normal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  <w:lang w:val="fr-FR" w:eastAsia="zxx"/>
        </w:rPr>
      </w:pPr>
      <w:r>
        <w:rPr>
          <w:rFonts w:ascii="Arial" w:hAnsi="Arial"/>
          <w:b w:val="false"/>
          <w:bCs w:val="false"/>
          <w:sz w:val="22"/>
          <w:szCs w:val="22"/>
          <w:lang w:val="fr-FR" w:eastAsia="zxx"/>
        </w:rPr>
      </w:r>
    </w:p>
    <w:p>
      <w:pPr>
        <w:pStyle w:val="Normal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0" w:right="0" w:hanging="0"/>
        <w:jc w:val="both"/>
        <w:rPr>
          <w:rFonts w:ascii="Arial" w:hAnsi="Arial"/>
          <w:b w:val="false"/>
          <w:b w:val="false"/>
          <w:bCs w:val="false"/>
          <w:sz w:val="22"/>
          <w:szCs w:val="22"/>
          <w:lang w:val="fr-FR" w:eastAsia="zxx"/>
        </w:rPr>
      </w:pPr>
      <w:r>
        <w:rPr>
          <w:rFonts w:ascii="Arial" w:hAnsi="Arial"/>
          <w:b w:val="false"/>
          <w:bCs w:val="false"/>
          <w:sz w:val="22"/>
          <w:szCs w:val="22"/>
          <w:lang w:val="fr-FR" w:eastAsia="zxx"/>
        </w:rPr>
      </w:r>
    </w:p>
    <w:p>
      <w:pPr>
        <w:pStyle w:val="Normal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0" w:right="0" w:hanging="0"/>
        <w:jc w:val="both"/>
        <w:rPr>
          <w:rFonts w:ascii="Arial" w:hAnsi="Arial"/>
          <w:b/>
          <w:b/>
          <w:bCs/>
          <w:sz w:val="22"/>
          <w:szCs w:val="22"/>
          <w:lang w:val="fr-FR" w:eastAsia="zxx"/>
        </w:rPr>
      </w:pPr>
      <w:r>
        <w:rPr>
          <w:rFonts w:ascii="Arial" w:hAnsi="Arial"/>
          <w:b/>
          <w:bCs/>
          <w:sz w:val="22"/>
          <w:szCs w:val="22"/>
          <w:lang w:val="fr-FR" w:eastAsia="zxx"/>
        </w:rPr>
        <w:t>LOISIRS :</w:t>
      </w:r>
    </w:p>
    <w:p>
      <w:pPr>
        <w:pStyle w:val="Normal"/>
        <w:rPr>
          <w:lang w:val="fr-FR"/>
        </w:rPr>
      </w:pPr>
      <w:r>
        <w:rPr>
          <w:lang w:val="fr-FR"/>
        </w:rPr>
        <w:t xml:space="preserve">Jeux de société, </w:t>
      </w:r>
      <w:r>
        <w:rPr>
          <w:lang w:val="fr-FR"/>
        </w:rPr>
        <w:t xml:space="preserve">membre du bureau de l'association Buena partida social club, </w:t>
      </w:r>
      <w:r>
        <w:rPr>
          <w:lang w:val="fr-FR"/>
        </w:rPr>
        <w:t>participation bénévole au Festival du Jeu de Toulouse, jeux vidéo, lecture.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fr-FR" w:eastAsia="zh-CN" w:bidi="hi-IN"/>
    </w:rPr>
  </w:style>
  <w:style w:type="paragraph" w:styleId="Titre1">
    <w:name w:val="Titre 1"/>
    <w:basedOn w:val="Titre"/>
    <w:next w:val="Corpsdetexte"/>
    <w:pPr>
      <w:numPr>
        <w:ilvl w:val="0"/>
        <w:numId w:val="0"/>
      </w:numPr>
      <w:outlineLvl w:val="0"/>
    </w:pPr>
    <w:rPr>
      <w:rFonts w:ascii="Times New Roman" w:hAnsi="Times New Roman" w:eastAsia="SimSun" w:cs="Mangal"/>
      <w:b/>
      <w:bCs/>
      <w:sz w:val="48"/>
      <w:szCs w:val="48"/>
    </w:rPr>
  </w:style>
  <w:style w:type="paragraph" w:styleId="Titre2">
    <w:name w:val="Titre 2"/>
    <w:basedOn w:val="Titre"/>
    <w:next w:val="Corpsdetexte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itre3">
    <w:name w:val="Titre 3"/>
    <w:basedOn w:val="Normal"/>
    <w:next w:val="Normal"/>
    <w:pPr>
      <w:keepNext/>
      <w:pBdr>
        <w:top w:val="single" w:sz="4" w:space="1" w:color="000000"/>
        <w:bottom w:val="single" w:sz="4" w:space="1" w:color="000000"/>
      </w:pBdr>
      <w:tabs>
        <w:tab w:val="left" w:pos="0" w:leader="none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</w:tabs>
      <w:jc w:val="center"/>
    </w:pPr>
    <w:rPr>
      <w:sz w:val="28"/>
    </w:rPr>
  </w:style>
  <w:style w:type="paragraph" w:styleId="Titre5">
    <w:name w:val="Titre 5"/>
    <w:basedOn w:val="Normal"/>
    <w:next w:val="Normal"/>
    <w:pPr>
      <w:keepNext/>
      <w:tabs>
        <w:tab w:val="left" w:pos="0" w:leader="none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</w:tabs>
      <w:jc w:val="both"/>
    </w:pPr>
    <w:rPr>
      <w:u w:val="single"/>
    </w:rPr>
  </w:style>
  <w:style w:type="paragraph" w:styleId="Titre6">
    <w:name w:val="Titre 6"/>
    <w:basedOn w:val="Normal"/>
    <w:next w:val="Normal"/>
    <w:pPr>
      <w:keepNext/>
      <w:tabs>
        <w:tab w:val="left" w:pos="0" w:leader="none"/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</w:tabs>
      <w:jc w:val="center"/>
    </w:pPr>
    <w:rPr>
      <w:bCs/>
      <w:u w:val="single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Arial" w:hAnsi="Arial" w:eastAsia="SimSun" w:cs="Mangal"/>
      <w:sz w:val="28"/>
      <w:szCs w:val="28"/>
    </w:rPr>
  </w:style>
  <w:style w:type="paragraph" w:styleId="Corpsdetexte">
    <w:name w:val="Corps de texte"/>
    <w:basedOn w:val="Normal"/>
    <w:pPr>
      <w:spacing w:before="0" w:after="12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Retraitdecorpsdetexte">
    <w:name w:val="Retrait de corps de texte"/>
    <w:basedOn w:val="Normal"/>
    <w:pPr>
      <w:spacing w:before="0" w:after="0"/>
      <w:ind w:left="851" w:right="0" w:hanging="0"/>
    </w:pPr>
    <w:rPr/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titre">
    <w:name w:val="Sous-titre"/>
    <w:basedOn w:val="Titre"/>
    <w:next w:val="Corpsdetexte"/>
    <w:pPr>
      <w:spacing w:before="60" w:after="120"/>
      <w:jc w:val="center"/>
    </w:pPr>
    <w:rPr>
      <w:sz w:val="36"/>
      <w:szCs w:val="36"/>
    </w:rPr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26188</TotalTime>
  <Application>LibreOffice/4.4.1.2$Windows_x86 LibreOffice_project/45e2de17089c24a1fa810c8f975a7171ba4cd432</Application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2011-03-11T16:09:10Z</dcterms:created>
  <dc:language>fr-FR</dc:language>
  <cp:lastPrinted>2015-04-01T00:45:29Z</cp:lastPrinted>
  <dcterms:modified xsi:type="dcterms:W3CDTF">2015-04-01T01:10:29Z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